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E2" w:rsidRPr="004055E2" w:rsidRDefault="004055E2" w:rsidP="004055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055E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Dopisanie do spisu wyborców w miejscu pobytu czasowego </w:t>
      </w:r>
    </w:p>
    <w:p w:rsidR="004055E2" w:rsidRPr="004055E2" w:rsidRDefault="004055E2" w:rsidP="00405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C66579" w:rsidRDefault="004055E2" w:rsidP="00C6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E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czasowo przebywający poza miejscem zameldowania na pobyt stały (w tym wyborca zameldowany na pobyt czasowy) oraz wyborca nigdzie niezamieszkały, może wziąć udział w głosowaniu w miejscu czasowego pobytu, jeżeli złoży pisemny wniosek o dopisanie do spisu wyborców.</w:t>
      </w:r>
      <w:r w:rsidRPr="00405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Wniosek składa się w urzędzie gminy, na obszarze której czasowo przebywa wyborca, najpóźniej w 5. dniu przed dniem wyborów, tj. </w:t>
      </w:r>
      <w:r w:rsidR="003C32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 dn. </w:t>
      </w:r>
      <w:r w:rsidR="008C5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 maja 2020r.</w:t>
      </w:r>
      <w:r w:rsidRPr="00405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wniosku należy podać:</w:t>
      </w:r>
      <w:r w:rsidRPr="00405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nazwisko,</w:t>
      </w:r>
      <w:r w:rsidRPr="00405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imię (imiona),</w:t>
      </w:r>
      <w:r w:rsidRPr="00405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imię ojca,</w:t>
      </w:r>
      <w:r w:rsidRPr="00405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datę urodzenia,</w:t>
      </w:r>
      <w:r w:rsidRPr="00405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numer ewidencyjny PESEL</w:t>
      </w:r>
    </w:p>
    <w:p w:rsidR="00C66579" w:rsidRDefault="00C66579" w:rsidP="00C6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66579">
        <w:rPr>
          <w:rFonts w:ascii="Times New Roman" w:hAnsi="Times New Roman" w:cs="Times New Roman"/>
          <w:sz w:val="24"/>
          <w:szCs w:val="24"/>
        </w:rPr>
        <w:t xml:space="preserve"> adres stałego zamieszkania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579">
        <w:rPr>
          <w:rFonts w:ascii="Times New Roman" w:hAnsi="Times New Roman" w:cs="Times New Roman"/>
          <w:sz w:val="24"/>
          <w:szCs w:val="24"/>
        </w:rPr>
        <w:t>(adres, pod którym wyborca ujęty jest w rejestrze wyborców</w:t>
      </w:r>
      <w:r>
        <w:rPr>
          <w:rFonts w:ascii="Arial" w:hAnsi="Arial" w:cs="Arial"/>
          <w:sz w:val="32"/>
          <w:szCs w:val="32"/>
        </w:rPr>
        <w:t>)</w:t>
      </w:r>
      <w:r w:rsidR="00EF64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64A0" w:rsidRPr="00EF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F64A0" w:rsidRPr="00EF64A0">
        <w:rPr>
          <w:rFonts w:ascii="Times New Roman" w:hAnsi="Times New Roman" w:cs="Times New Roman"/>
          <w:sz w:val="24"/>
          <w:szCs w:val="24"/>
        </w:rPr>
        <w:t>adres, pod którym wyborca czasowo przebywa</w:t>
      </w:r>
    </w:p>
    <w:p w:rsidR="00C66579" w:rsidRDefault="00C66579" w:rsidP="00A9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579" w:rsidRDefault="00C66579" w:rsidP="00A971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79">
        <w:rPr>
          <w:rFonts w:ascii="Times New Roman" w:hAnsi="Times New Roman" w:cs="Times New Roman"/>
          <w:sz w:val="24"/>
          <w:szCs w:val="24"/>
        </w:rPr>
        <w:t>W przypadku przeprowadzania ponownego głosowania wyborca, który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4A0">
        <w:rPr>
          <w:rFonts w:ascii="Times New Roman" w:hAnsi="Times New Roman" w:cs="Times New Roman"/>
          <w:sz w:val="24"/>
          <w:szCs w:val="24"/>
        </w:rPr>
        <w:t xml:space="preserve">dokonał zgłoszenia </w:t>
      </w:r>
      <w:r w:rsidR="00EF64A0" w:rsidRPr="00AC7A4B">
        <w:rPr>
          <w:rFonts w:ascii="Times New Roman" w:hAnsi="Times New Roman" w:cs="Times New Roman"/>
          <w:b/>
          <w:sz w:val="24"/>
          <w:szCs w:val="24"/>
        </w:rPr>
        <w:t>do dn. 5 maja 2020 r.,</w:t>
      </w:r>
      <w:r w:rsidR="00A9717E" w:rsidRPr="00AC7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579">
        <w:rPr>
          <w:rFonts w:ascii="Times New Roman" w:hAnsi="Times New Roman" w:cs="Times New Roman"/>
          <w:sz w:val="24"/>
          <w:szCs w:val="24"/>
        </w:rPr>
        <w:t xml:space="preserve">może po dniu pierwszego głosowania dokonać takiego zgłoszenia,najpóźniej w 5. dniu przed dniem </w:t>
      </w:r>
      <w:r>
        <w:rPr>
          <w:rFonts w:ascii="Times New Roman" w:hAnsi="Times New Roman" w:cs="Times New Roman"/>
          <w:sz w:val="24"/>
          <w:szCs w:val="24"/>
        </w:rPr>
        <w:t>ponownego głosowania</w:t>
      </w:r>
      <w:r w:rsidRPr="00C6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579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A0">
        <w:rPr>
          <w:rFonts w:ascii="Times New Roman" w:hAnsi="Times New Roman" w:cs="Times New Roman"/>
          <w:b/>
          <w:sz w:val="24"/>
          <w:szCs w:val="24"/>
        </w:rPr>
        <w:t xml:space="preserve">dn. 19 </w:t>
      </w:r>
      <w:r w:rsidR="00EF64A0">
        <w:rPr>
          <w:rFonts w:ascii="Times New Roman" w:hAnsi="Times New Roman" w:cs="Times New Roman"/>
          <w:b/>
          <w:sz w:val="24"/>
          <w:szCs w:val="24"/>
        </w:rPr>
        <w:t>maja 2020r</w:t>
      </w:r>
    </w:p>
    <w:p w:rsidR="001C5129" w:rsidRDefault="00AC7A4B" w:rsidP="00AC7A4B">
      <w:pPr>
        <w:spacing w:after="0" w:line="240" w:lineRule="auto"/>
        <w:jc w:val="both"/>
        <w:rPr>
          <w:rStyle w:val="h2"/>
          <w:b/>
          <w:sz w:val="24"/>
          <w:szCs w:val="24"/>
        </w:rPr>
      </w:pPr>
      <w:r w:rsidRPr="00502FD9">
        <w:rPr>
          <w:rStyle w:val="h2"/>
          <w:b/>
          <w:sz w:val="24"/>
          <w:szCs w:val="24"/>
        </w:rPr>
        <w:t>Ze względu na obowiązujący stan epidemii</w:t>
      </w:r>
      <w:r>
        <w:rPr>
          <w:rStyle w:val="h2"/>
          <w:b/>
          <w:sz w:val="24"/>
          <w:szCs w:val="24"/>
        </w:rPr>
        <w:t xml:space="preserve"> </w:t>
      </w:r>
      <w:proofErr w:type="spellStart"/>
      <w:r>
        <w:rPr>
          <w:rStyle w:val="h2"/>
          <w:b/>
          <w:sz w:val="24"/>
          <w:szCs w:val="24"/>
        </w:rPr>
        <w:t>koronawirusa</w:t>
      </w:r>
      <w:proofErr w:type="spellEnd"/>
      <w:r w:rsidRPr="00502FD9">
        <w:rPr>
          <w:rStyle w:val="h2"/>
          <w:b/>
          <w:sz w:val="24"/>
          <w:szCs w:val="24"/>
        </w:rPr>
        <w:t xml:space="preserve"> w Polsce</w:t>
      </w:r>
      <w:r>
        <w:rPr>
          <w:rStyle w:val="h2"/>
          <w:b/>
          <w:sz w:val="24"/>
          <w:szCs w:val="24"/>
        </w:rPr>
        <w:t xml:space="preserve">, </w:t>
      </w:r>
      <w:r w:rsidRPr="00502FD9">
        <w:rPr>
          <w:rStyle w:val="h2"/>
          <w:b/>
          <w:sz w:val="24"/>
          <w:szCs w:val="24"/>
        </w:rPr>
        <w:t>zaleca się</w:t>
      </w:r>
      <w:r>
        <w:rPr>
          <w:rStyle w:val="h2"/>
          <w:b/>
          <w:sz w:val="24"/>
          <w:szCs w:val="24"/>
        </w:rPr>
        <w:t xml:space="preserve"> - w trosce               o bezpieczeństwo mieszkańców- </w:t>
      </w:r>
      <w:r w:rsidRPr="00502FD9">
        <w:rPr>
          <w:rStyle w:val="h2"/>
          <w:b/>
          <w:sz w:val="24"/>
          <w:szCs w:val="24"/>
        </w:rPr>
        <w:t xml:space="preserve"> składanie </w:t>
      </w:r>
      <w:r>
        <w:rPr>
          <w:rStyle w:val="h2"/>
          <w:b/>
          <w:sz w:val="24"/>
          <w:szCs w:val="24"/>
        </w:rPr>
        <w:t xml:space="preserve">ewentualnych </w:t>
      </w:r>
      <w:r w:rsidRPr="00502FD9">
        <w:rPr>
          <w:rStyle w:val="h2"/>
          <w:b/>
          <w:sz w:val="24"/>
          <w:szCs w:val="24"/>
        </w:rPr>
        <w:t>wniosków za pośrednictwem poczty tradycyjnej lub</w:t>
      </w:r>
      <w:r w:rsidR="00AB71EE">
        <w:rPr>
          <w:rStyle w:val="h2"/>
          <w:b/>
          <w:sz w:val="24"/>
          <w:szCs w:val="24"/>
        </w:rPr>
        <w:t xml:space="preserve"> drogą elektroniczną </w:t>
      </w:r>
      <w:r w:rsidRPr="00502FD9">
        <w:rPr>
          <w:rStyle w:val="h2"/>
          <w:b/>
          <w:sz w:val="24"/>
          <w:szCs w:val="24"/>
        </w:rPr>
        <w:t xml:space="preserve"> za pośrednictwem</w:t>
      </w:r>
      <w:r w:rsidR="00AB71EE">
        <w:rPr>
          <w:rStyle w:val="h2"/>
          <w:b/>
          <w:sz w:val="24"/>
          <w:szCs w:val="24"/>
        </w:rPr>
        <w:t xml:space="preserve"> </w:t>
      </w:r>
      <w:r w:rsidR="001C5129">
        <w:rPr>
          <w:rStyle w:val="h2"/>
          <w:b/>
          <w:sz w:val="24"/>
          <w:szCs w:val="24"/>
        </w:rPr>
        <w:t xml:space="preserve">internetowego </w:t>
      </w:r>
      <w:r w:rsidR="00AB71EE">
        <w:rPr>
          <w:rStyle w:val="h2"/>
          <w:b/>
          <w:sz w:val="24"/>
          <w:szCs w:val="24"/>
        </w:rPr>
        <w:t xml:space="preserve">serwisu rządowego </w:t>
      </w:r>
      <w:hyperlink r:id="rId6" w:history="1">
        <w:r w:rsidR="00AB71EE" w:rsidRPr="001C35FF">
          <w:rPr>
            <w:rStyle w:val="Hipercze"/>
            <w:b/>
            <w:sz w:val="24"/>
            <w:szCs w:val="24"/>
          </w:rPr>
          <w:t>www.gov.pl</w:t>
        </w:r>
      </w:hyperlink>
      <w:r w:rsidR="00AB71EE">
        <w:rPr>
          <w:rStyle w:val="h2"/>
          <w:b/>
          <w:sz w:val="24"/>
          <w:szCs w:val="24"/>
        </w:rPr>
        <w:t xml:space="preserve"> </w:t>
      </w:r>
      <w:r w:rsidR="001C5129">
        <w:rPr>
          <w:rStyle w:val="h2"/>
          <w:b/>
          <w:sz w:val="24"/>
          <w:szCs w:val="24"/>
        </w:rPr>
        <w:t xml:space="preserve">. </w:t>
      </w:r>
    </w:p>
    <w:p w:rsidR="001C5129" w:rsidRPr="001C5129" w:rsidRDefault="001C5129" w:rsidP="00AC7A4B">
      <w:pPr>
        <w:spacing w:after="0" w:line="240" w:lineRule="auto"/>
        <w:jc w:val="both"/>
        <w:rPr>
          <w:rStyle w:val="h2"/>
        </w:rPr>
      </w:pPr>
      <w:r>
        <w:rPr>
          <w:rStyle w:val="h2"/>
          <w:b/>
          <w:sz w:val="24"/>
          <w:szCs w:val="24"/>
        </w:rPr>
        <w:t xml:space="preserve">Link bezpośredni e-usługi: </w:t>
      </w:r>
      <w:hyperlink r:id="rId7" w:history="1">
        <w:r w:rsidRPr="001C35FF">
          <w:rPr>
            <w:rStyle w:val="Hipercze"/>
            <w:b/>
            <w:sz w:val="24"/>
            <w:szCs w:val="24"/>
          </w:rPr>
          <w:t>https://www.gov.pl/web/gov/dopisz-sie-do-spisu-wyborcow</w:t>
        </w:r>
      </w:hyperlink>
      <w:r>
        <w:rPr>
          <w:rStyle w:val="h2"/>
          <w:b/>
          <w:sz w:val="24"/>
          <w:szCs w:val="24"/>
        </w:rPr>
        <w:t xml:space="preserve"> </w:t>
      </w:r>
    </w:p>
    <w:p w:rsidR="00AC7A4B" w:rsidRDefault="00AC7A4B" w:rsidP="00A971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7E" w:rsidRDefault="00A9717E" w:rsidP="00A971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17E" w:rsidRDefault="00A9717E" w:rsidP="00A9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1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  <w:r w:rsidRPr="00A97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wpisane na swój wniosek do spisu wyborców w miejscu pobytu czasoweg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A9717E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ujęte w tym spisie wyborców również w przypadku przeprowadzania ponownego głosowania (tzw. II tury wyborów). Wzięcie udziału w głosowaniu w innym obwodzie, w tym również w miejscu stałego zamieszkania, będzie możliwe wyłącznie po otrzymaniu z urzędu gminy,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17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 spis wyborców w miejscu pobytu czasowego, zaświadczenia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1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do głosowani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:rsidR="00AC7A4B" w:rsidRPr="00A2704B" w:rsidRDefault="00AC7A4B" w:rsidP="00AC7A4B">
      <w:pPr>
        <w:spacing w:after="0" w:line="240" w:lineRule="auto"/>
        <w:ind w:firstLine="567"/>
        <w:jc w:val="both"/>
        <w:rPr>
          <w:rStyle w:val="h2"/>
          <w:sz w:val="24"/>
          <w:szCs w:val="24"/>
        </w:rPr>
      </w:pPr>
    </w:p>
    <w:p w:rsidR="00AC7A4B" w:rsidRDefault="00AC7A4B" w:rsidP="00AC7A4B">
      <w:pPr>
        <w:spacing w:after="0" w:line="240" w:lineRule="auto"/>
        <w:ind w:left="4248" w:firstLine="708"/>
        <w:jc w:val="center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pl-PL"/>
        </w:rPr>
      </w:pPr>
    </w:p>
    <w:p w:rsidR="00AC7A4B" w:rsidRPr="000555F3" w:rsidRDefault="00AC7A4B" w:rsidP="00AC7A4B">
      <w:pPr>
        <w:spacing w:after="0" w:line="240" w:lineRule="auto"/>
        <w:ind w:left="4248" w:firstLine="708"/>
        <w:jc w:val="center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pl-PL"/>
        </w:rPr>
      </w:pPr>
    </w:p>
    <w:p w:rsidR="00AC7A4B" w:rsidRPr="00A9717E" w:rsidRDefault="00AC7A4B" w:rsidP="00A9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297" w:rsidRDefault="001B3297" w:rsidP="0040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1B3297" w:rsidRPr="001B3297" w:rsidRDefault="001B3297" w:rsidP="001B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dopisanie się do spisu wyborców</w:t>
      </w:r>
      <w:bookmarkStart w:id="0" w:name="_GoBack"/>
      <w:bookmarkEnd w:id="0"/>
    </w:p>
    <w:p w:rsidR="00654824" w:rsidRDefault="00654824"/>
    <w:sectPr w:rsidR="0065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C5B"/>
    <w:multiLevelType w:val="hybridMultilevel"/>
    <w:tmpl w:val="7BBA1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E2"/>
    <w:rsid w:val="00122270"/>
    <w:rsid w:val="001B3297"/>
    <w:rsid w:val="001C5129"/>
    <w:rsid w:val="003C32B9"/>
    <w:rsid w:val="004055E2"/>
    <w:rsid w:val="00654824"/>
    <w:rsid w:val="007D71ED"/>
    <w:rsid w:val="008C54D6"/>
    <w:rsid w:val="00951D11"/>
    <w:rsid w:val="00A9717E"/>
    <w:rsid w:val="00AB71EE"/>
    <w:rsid w:val="00AC7A4B"/>
    <w:rsid w:val="00C66579"/>
    <w:rsid w:val="00EF64A0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05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55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55E2"/>
    <w:rPr>
      <w:b/>
      <w:bCs/>
    </w:rPr>
  </w:style>
  <w:style w:type="paragraph" w:styleId="Akapitzlist">
    <w:name w:val="List Paragraph"/>
    <w:basedOn w:val="Normalny"/>
    <w:uiPriority w:val="34"/>
    <w:qFormat/>
    <w:rsid w:val="001B3297"/>
    <w:pPr>
      <w:ind w:left="720"/>
      <w:contextualSpacing/>
    </w:pPr>
  </w:style>
  <w:style w:type="character" w:customStyle="1" w:styleId="h2">
    <w:name w:val="h2"/>
    <w:basedOn w:val="Domylnaczcionkaakapitu"/>
    <w:rsid w:val="00AC7A4B"/>
  </w:style>
  <w:style w:type="character" w:styleId="Hipercze">
    <w:name w:val="Hyperlink"/>
    <w:basedOn w:val="Domylnaczcionkaakapitu"/>
    <w:uiPriority w:val="99"/>
    <w:unhideWhenUsed/>
    <w:rsid w:val="00AB7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05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55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55E2"/>
    <w:rPr>
      <w:b/>
      <w:bCs/>
    </w:rPr>
  </w:style>
  <w:style w:type="paragraph" w:styleId="Akapitzlist">
    <w:name w:val="List Paragraph"/>
    <w:basedOn w:val="Normalny"/>
    <w:uiPriority w:val="34"/>
    <w:qFormat/>
    <w:rsid w:val="001B3297"/>
    <w:pPr>
      <w:ind w:left="720"/>
      <w:contextualSpacing/>
    </w:pPr>
  </w:style>
  <w:style w:type="character" w:customStyle="1" w:styleId="h2">
    <w:name w:val="h2"/>
    <w:basedOn w:val="Domylnaczcionkaakapitu"/>
    <w:rsid w:val="00AC7A4B"/>
  </w:style>
  <w:style w:type="character" w:styleId="Hipercze">
    <w:name w:val="Hyperlink"/>
    <w:basedOn w:val="Domylnaczcionkaakapitu"/>
    <w:uiPriority w:val="99"/>
    <w:unhideWhenUsed/>
    <w:rsid w:val="00AB7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gov/dopisz-sie-do-spisu-wybor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Dopisanie do spisu wyborców w miejscu pobytu czasowego </vt:lpstr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Robak</dc:creator>
  <cp:lastModifiedBy>Karol Robak</cp:lastModifiedBy>
  <cp:revision>9</cp:revision>
  <dcterms:created xsi:type="dcterms:W3CDTF">2020-03-30T08:17:00Z</dcterms:created>
  <dcterms:modified xsi:type="dcterms:W3CDTF">2020-04-22T10:27:00Z</dcterms:modified>
</cp:coreProperties>
</file>