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SKŁADY OSOBOWE</w:t>
        <w:br/>
        <w:t>KOMISJI STAŁYCH</w:t>
        <w:br/>
        <w:t>RADY GMINY KRASOCIN</w:t>
        <w:br/>
        <w:t>KADENCJI 2018-2023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Rewizyjna: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Szklarz Magdalena – Przewodniczący Komisji;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Wójcik Marek - Wiceprzewodniczący Komisji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Tatar Tomasz;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Chruściel Mariusz;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Gniewkowski Krzysztof.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Skarg, Wniosków i Petycji: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Frączek Dariusz – Przewodniczący Komisji;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Drej Antoni - Wiceprzewodniczący Komisji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Robak Sylwester;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Gniewkowski Krzysztof;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Stańczyk Edward.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Planowania i Budżetu: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Wójcik Marek – Przewodniczący Komisji;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Frączek Dariusz - Wiceprzewodniczący Komisji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Wijas Grzegorz;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Drej Antoni;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Dusza Iwona;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Chruściel Mariusz;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Wolski Tomasz.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/>
        <w:ind w:left="426" w:hanging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Rolnictwa, Ochrony Środowiska i Ochrony P. Poż.:</w:t>
      </w:r>
    </w:p>
    <w:p>
      <w:pPr>
        <w:pStyle w:val="ListParagraph"/>
        <w:numPr>
          <w:ilvl w:val="3"/>
          <w:numId w:val="5"/>
        </w:numPr>
        <w:tabs>
          <w:tab w:val="clear" w:pos="708"/>
          <w:tab w:val="left" w:pos="851" w:leader="none"/>
        </w:tabs>
        <w:spacing w:lineRule="auto" w:line="240"/>
        <w:ind w:left="85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Wijas Grzegorz – Przewodniczący Komisji;</w:t>
      </w:r>
      <w:bookmarkStart w:id="0" w:name="_GoBack"/>
      <w:bookmarkEnd w:id="0"/>
    </w:p>
    <w:p>
      <w:pPr>
        <w:pStyle w:val="ListParagraph"/>
        <w:numPr>
          <w:ilvl w:val="3"/>
          <w:numId w:val="5"/>
        </w:numPr>
        <w:tabs>
          <w:tab w:val="clear" w:pos="708"/>
          <w:tab w:val="left" w:pos="851" w:leader="none"/>
        </w:tabs>
        <w:spacing w:lineRule="auto" w:line="240"/>
        <w:ind w:left="851" w:hanging="502"/>
        <w:jc w:val="both"/>
        <w:rPr/>
      </w:pPr>
      <w:r>
        <w:rPr>
          <w:rFonts w:ascii="Times New Roman" w:hAnsi="Times New Roman"/>
          <w:sz w:val="24"/>
          <w:szCs w:val="24"/>
        </w:rPr>
        <w:t>Wolski Tomasz - Wiceprzewodniczący Komisji</w:t>
      </w:r>
    </w:p>
    <w:p>
      <w:pPr>
        <w:pStyle w:val="ListParagraph"/>
        <w:numPr>
          <w:ilvl w:val="3"/>
          <w:numId w:val="5"/>
        </w:numPr>
        <w:tabs>
          <w:tab w:val="clear" w:pos="708"/>
          <w:tab w:val="left" w:pos="851" w:leader="none"/>
        </w:tabs>
        <w:spacing w:lineRule="auto" w:line="240"/>
        <w:ind w:left="85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Stańczyk Edward;</w:t>
      </w:r>
    </w:p>
    <w:p>
      <w:pPr>
        <w:pStyle w:val="ListParagraph"/>
        <w:numPr>
          <w:ilvl w:val="3"/>
          <w:numId w:val="5"/>
        </w:numPr>
        <w:tabs>
          <w:tab w:val="clear" w:pos="708"/>
          <w:tab w:val="left" w:pos="851" w:leader="none"/>
        </w:tabs>
        <w:spacing w:lineRule="auto" w:line="240"/>
        <w:ind w:left="85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Robak Sylwester;</w:t>
      </w:r>
    </w:p>
    <w:p>
      <w:pPr>
        <w:pStyle w:val="ListParagraph"/>
        <w:numPr>
          <w:ilvl w:val="3"/>
          <w:numId w:val="5"/>
        </w:numPr>
        <w:tabs>
          <w:tab w:val="clear" w:pos="708"/>
          <w:tab w:val="left" w:pos="851" w:leader="none"/>
        </w:tabs>
        <w:spacing w:lineRule="auto" w:line="240"/>
        <w:ind w:left="851" w:hanging="502"/>
        <w:jc w:val="both"/>
        <w:rPr/>
      </w:pPr>
      <w:r>
        <w:rPr>
          <w:rFonts w:ascii="Times New Roman" w:hAnsi="Times New Roman"/>
          <w:sz w:val="24"/>
          <w:szCs w:val="24"/>
        </w:rPr>
        <w:t>Pawłowski Krystian.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/>
        <w:ind w:left="322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/>
        <w:ind w:left="288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Komisja Regulaminowo – Statutowa, Zdrowia, Opieki Społecznej, Oświaty i Kultury: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Dusza Iwona – Przewodniczący Komisji;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Sitkowski Grzegorz - Wiceprzewodniczący Komisji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Pawłowski Krystian;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Tatar Tomasz;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Szklarz Magdalena.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6746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674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LibreOffice/6.1.3.2$Windows_x86 LibreOffice_project/86daf60bf00efa86ad547e59e09d6bb77c699acb</Application>
  <Pages>1</Pages>
  <Words>148</Words>
  <Characters>957</Characters>
  <CharactersWithSpaces>1053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2014-12-02T08:49:00Z</dcterms:created>
  <dc:creator>Dorota Janik</dc:creator>
  <dc:description/>
  <dc:language>pl-PL</dc:language>
  <cp:lastModifiedBy/>
  <cp:lastPrinted>2018-11-27T11:48:00Z</cp:lastPrinted>
  <dcterms:modified xsi:type="dcterms:W3CDTF">2018-12-12T10:51:23Z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